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81" w:rsidRDefault="004C0839" w:rsidP="004C083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7"/>
          <w:szCs w:val="27"/>
          <w:rtl/>
        </w:rPr>
      </w:pPr>
      <w:r>
        <w:rPr>
          <w:rFonts w:ascii="Arial" w:eastAsia="Times New Roman" w:hAnsi="Arial" w:cs="Arial"/>
          <w:b/>
          <w:bCs/>
          <w:noProof/>
          <w:color w:val="000080"/>
          <w:sz w:val="27"/>
          <w:szCs w:val="27"/>
          <w:rtl/>
        </w:rPr>
        <w:drawing>
          <wp:inline distT="0" distB="0" distL="0" distR="0" wp14:anchorId="1F87A46F" wp14:editId="31BC036D">
            <wp:extent cx="1097280" cy="1097280"/>
            <wp:effectExtent l="0" t="0" r="7620" b="7620"/>
            <wp:docPr id="1" name="תמונה 1" descr="C:\Users\Owner\Desktop\לוגו חד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לוגו חד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42" cy="1097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481" w:rsidRDefault="00B63481" w:rsidP="004E4551">
      <w:pPr>
        <w:spacing w:after="0" w:line="240" w:lineRule="auto"/>
        <w:rPr>
          <w:rFonts w:ascii="Arial" w:eastAsia="Times New Roman" w:hAnsi="Arial" w:cs="Arial"/>
          <w:b/>
          <w:bCs/>
          <w:color w:val="000080"/>
          <w:sz w:val="27"/>
          <w:szCs w:val="27"/>
          <w:rtl/>
        </w:rPr>
      </w:pPr>
    </w:p>
    <w:p w:rsidR="00B63481" w:rsidRDefault="00B63481" w:rsidP="004E4551">
      <w:pPr>
        <w:spacing w:after="0" w:line="240" w:lineRule="auto"/>
        <w:rPr>
          <w:rFonts w:ascii="Arial" w:eastAsia="Times New Roman" w:hAnsi="Arial" w:cs="Arial"/>
          <w:b/>
          <w:bCs/>
          <w:color w:val="000080"/>
          <w:sz w:val="27"/>
          <w:szCs w:val="27"/>
          <w:rtl/>
        </w:rPr>
      </w:pPr>
    </w:p>
    <w:p w:rsidR="003221F7" w:rsidRPr="003221F7" w:rsidRDefault="003221F7" w:rsidP="004E455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221F7">
        <w:rPr>
          <w:rFonts w:ascii="Arial" w:eastAsia="Times New Roman" w:hAnsi="Arial" w:cs="Arial"/>
          <w:b/>
          <w:bCs/>
          <w:color w:val="000080"/>
          <w:sz w:val="27"/>
          <w:szCs w:val="27"/>
          <w:rtl/>
        </w:rPr>
        <w:t xml:space="preserve">חינוך והסברה </w:t>
      </w:r>
      <w:r w:rsidR="00610E78">
        <w:rPr>
          <w:rFonts w:ascii="Arial" w:eastAsia="Times New Roman" w:hAnsi="Arial" w:cs="Arial" w:hint="cs"/>
          <w:b/>
          <w:bCs/>
          <w:color w:val="000080"/>
          <w:sz w:val="27"/>
          <w:szCs w:val="27"/>
          <w:rtl/>
        </w:rPr>
        <w:t>בנושאי קיימות ואיכות הסביבה</w:t>
      </w:r>
      <w:r w:rsidRPr="003221F7">
        <w:rPr>
          <w:rFonts w:ascii="Arial" w:eastAsia="Times New Roman" w:hAnsi="Arial" w:cs="Arial"/>
          <w:b/>
          <w:bCs/>
          <w:color w:val="000080"/>
          <w:sz w:val="27"/>
          <w:szCs w:val="27"/>
          <w:rtl/>
        </w:rPr>
        <w:t> </w:t>
      </w:r>
      <w:r w:rsidR="000D2446" w:rsidRPr="000D2446">
        <w:rPr>
          <w:rFonts w:ascii="Arial" w:eastAsia="Times New Roman" w:hAnsi="Arial" w:cs="Arial" w:hint="cs"/>
          <w:b/>
          <w:bCs/>
          <w:color w:val="000080"/>
          <w:sz w:val="27"/>
          <w:szCs w:val="27"/>
          <w:rtl/>
        </w:rPr>
        <w:t xml:space="preserve"> באבו גוש</w:t>
      </w: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t> </w:t>
      </w:r>
    </w:p>
    <w:p w:rsidR="003221F7" w:rsidRPr="003221F7" w:rsidRDefault="003221F7" w:rsidP="003221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הנחייה ותיאום פעילויות חינוכיות והסברתיות </w:t>
      </w:r>
      <w:r w:rsidR="0084119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בנושאי קיימות </w:t>
      </w: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t>בקרב תלמידים ותושבים.</w:t>
      </w: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br/>
        <w:t> </w:t>
      </w:r>
    </w:p>
    <w:p w:rsidR="003221F7" w:rsidRPr="003221F7" w:rsidRDefault="003221F7" w:rsidP="003221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t>הכנת חומרי למידה והפצתם במוס</w:t>
      </w:r>
      <w:r w:rsidR="0084119E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דות החינוך: ממלכתי, ממ"ד, </w:t>
      </w: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t>ובחינוך המיוחד.</w:t>
      </w: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br/>
        <w:t> </w:t>
      </w:r>
    </w:p>
    <w:p w:rsidR="003221F7" w:rsidRPr="003221F7" w:rsidRDefault="003221F7" w:rsidP="003221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t>ארגון מפגשים, סיורים וימי עיון להעלאת המודעות לנושאי איכות הסביבה.</w:t>
      </w: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br/>
        <w:t> </w:t>
      </w:r>
    </w:p>
    <w:p w:rsidR="003221F7" w:rsidRPr="003221F7" w:rsidRDefault="003221F7" w:rsidP="004240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t>חלוקת חומר הסברה לתלמידים, מורים ולקהל הרחב.</w:t>
      </w: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br/>
        <w:t> </w:t>
      </w:r>
    </w:p>
    <w:p w:rsidR="00DC7390" w:rsidRDefault="003221F7" w:rsidP="00A36E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הפעלת מרכז המבקרים במכון טיהור השפכים "שמשון" בנושאי איכות סביבה דגש על נושאי מים, טיהור שפכים, שימוש במי </w:t>
      </w:r>
      <w:proofErr w:type="spellStart"/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t>קולחין</w:t>
      </w:r>
      <w:proofErr w:type="spellEnd"/>
      <w:r w:rsidRPr="003221F7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ושיקום נחלים.</w:t>
      </w:r>
      <w:r w:rsidR="00A36E36" w:rsidRPr="00A36E36">
        <w:rPr>
          <w:rFonts w:ascii="Arial" w:eastAsia="Times New Roman" w:hAnsi="Arial" w:cs="Arial"/>
          <w:noProof/>
          <w:color w:val="000000"/>
          <w:sz w:val="24"/>
          <w:szCs w:val="24"/>
          <w:rtl/>
        </w:rPr>
        <w:t xml:space="preserve"> </w:t>
      </w:r>
    </w:p>
    <w:p w:rsidR="00AF5C07" w:rsidRDefault="00946DB1" w:rsidP="007E593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color w:val="000000"/>
          <w:sz w:val="24"/>
          <w:szCs w:val="24"/>
          <w:rtl/>
        </w:rPr>
      </w:pPr>
      <w:r>
        <w:rPr>
          <w:rFonts w:ascii="Arial" w:eastAsia="Times New Roman" w:hAnsi="Arial" w:cs="Arial" w:hint="cs"/>
          <w:noProof/>
          <w:color w:val="000000"/>
          <w:sz w:val="24"/>
          <w:szCs w:val="24"/>
          <w:rtl/>
        </w:rPr>
        <w:t xml:space="preserve">היחידה מסייעת ומלווה </w:t>
      </w:r>
      <w:r w:rsidRPr="00CB09CB">
        <w:rPr>
          <w:rFonts w:ascii="Arial" w:eastAsia="Times New Roman" w:hAnsi="Arial" w:cs="Arial" w:hint="cs"/>
          <w:b/>
          <w:bCs/>
          <w:noProof/>
          <w:color w:val="000000"/>
          <w:sz w:val="24"/>
          <w:szCs w:val="24"/>
          <w:rtl/>
        </w:rPr>
        <w:t>פעילויות של תושבים</w:t>
      </w:r>
      <w:r w:rsidR="007E5939">
        <w:rPr>
          <w:rFonts w:ascii="Arial" w:eastAsia="Times New Roman" w:hAnsi="Arial" w:cs="Arial" w:hint="cs"/>
          <w:noProof/>
          <w:color w:val="000000"/>
          <w:sz w:val="24"/>
          <w:szCs w:val="24"/>
          <w:rtl/>
        </w:rPr>
        <w:t xml:space="preserve"> יחד עם המתנ"ס, לטיפוח שטח ציבורי בכפר ולמניעת פגיעה בסביבה.</w:t>
      </w:r>
    </w:p>
    <w:p w:rsidR="005B5D5F" w:rsidRPr="005B5D5F" w:rsidRDefault="005B5D5F" w:rsidP="0084119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u w:val="single"/>
          <w:rtl/>
        </w:rPr>
      </w:pPr>
      <w:r w:rsidRPr="005B5D5F">
        <w:rPr>
          <w:rFonts w:ascii="Arial" w:eastAsia="Times New Roman" w:hAnsi="Arial" w:cs="Arial" w:hint="cs"/>
          <w:b/>
          <w:bCs/>
          <w:noProof/>
          <w:color w:val="000000"/>
          <w:sz w:val="24"/>
          <w:szCs w:val="24"/>
          <w:u w:val="single"/>
          <w:rtl/>
        </w:rPr>
        <w:t>תכניות במוסדות החינוך:</w:t>
      </w:r>
    </w:p>
    <w:p w:rsidR="00610E78" w:rsidRDefault="007A6329" w:rsidP="007E5939">
      <w:pPr>
        <w:pStyle w:val="a7"/>
        <w:rPr>
          <w:noProof/>
          <w:rtl/>
        </w:rPr>
      </w:pPr>
      <w:r>
        <w:rPr>
          <w:rFonts w:hint="cs"/>
          <w:noProof/>
          <w:rtl/>
        </w:rPr>
        <w:t>בשנה"ל תשע"ח  פ</w:t>
      </w:r>
      <w:r w:rsidR="00610E78">
        <w:rPr>
          <w:rFonts w:hint="cs"/>
          <w:noProof/>
          <w:rtl/>
        </w:rPr>
        <w:t>ועל</w:t>
      </w:r>
      <w:r w:rsidR="007E5939">
        <w:rPr>
          <w:rFonts w:hint="cs"/>
          <w:noProof/>
          <w:rtl/>
        </w:rPr>
        <w:t xml:space="preserve">ת תכנית  </w:t>
      </w:r>
      <w:r w:rsidR="00610E78">
        <w:rPr>
          <w:rFonts w:hint="cs"/>
          <w:noProof/>
          <w:rtl/>
        </w:rPr>
        <w:t xml:space="preserve">בנושא : </w:t>
      </w:r>
      <w:r w:rsidR="00610E78" w:rsidRPr="004C0839">
        <w:rPr>
          <w:rFonts w:hint="cs"/>
          <w:noProof/>
          <w:u w:val="single"/>
          <w:rtl/>
        </w:rPr>
        <w:t>זיהום אויר וסביבה בריאה</w:t>
      </w:r>
      <w:r>
        <w:rPr>
          <w:rFonts w:hint="cs"/>
          <w:noProof/>
          <w:rtl/>
        </w:rPr>
        <w:t xml:space="preserve"> בגני ילדים</w:t>
      </w:r>
      <w:r w:rsidR="007E5939">
        <w:rPr>
          <w:rFonts w:hint="cs"/>
          <w:noProof/>
          <w:rtl/>
        </w:rPr>
        <w:t>.</w:t>
      </w:r>
      <w:r>
        <w:rPr>
          <w:rFonts w:hint="cs"/>
          <w:noProof/>
          <w:rtl/>
        </w:rPr>
        <w:t xml:space="preserve"> </w:t>
      </w:r>
    </w:p>
    <w:p w:rsidR="004678F6" w:rsidRDefault="004678F6" w:rsidP="004678F6">
      <w:pPr>
        <w:pStyle w:val="a7"/>
        <w:rPr>
          <w:noProof/>
          <w:rtl/>
        </w:rPr>
      </w:pPr>
    </w:p>
    <w:p w:rsidR="0084119E" w:rsidRPr="00A36E36" w:rsidRDefault="007E5939" w:rsidP="007E5939">
      <w:pPr>
        <w:pStyle w:val="a7"/>
        <w:rPr>
          <w:noProof/>
          <w:rtl/>
        </w:rPr>
      </w:pPr>
      <w:r>
        <w:rPr>
          <w:rFonts w:hint="cs"/>
          <w:noProof/>
          <w:rtl/>
        </w:rPr>
        <w:t xml:space="preserve">בשנה"ל תשע"ז פעלה תכנית שסייעה </w:t>
      </w:r>
      <w:r w:rsidR="002141C0">
        <w:rPr>
          <w:rFonts w:hint="cs"/>
          <w:noProof/>
          <w:u w:val="single"/>
          <w:rtl/>
        </w:rPr>
        <w:t>ב</w:t>
      </w:r>
      <w:r w:rsidR="007A6329" w:rsidRPr="00CB09CB">
        <w:rPr>
          <w:rFonts w:hint="cs"/>
          <w:noProof/>
          <w:u w:val="single"/>
          <w:rtl/>
        </w:rPr>
        <w:t xml:space="preserve">הקמה והפעלת </w:t>
      </w:r>
      <w:r w:rsidR="002141C0">
        <w:rPr>
          <w:rFonts w:hint="cs"/>
          <w:noProof/>
          <w:u w:val="single"/>
          <w:rtl/>
        </w:rPr>
        <w:t xml:space="preserve"> </w:t>
      </w:r>
      <w:r w:rsidR="007A6329" w:rsidRPr="00CB09CB">
        <w:rPr>
          <w:rFonts w:hint="cs"/>
          <w:noProof/>
          <w:u w:val="single"/>
          <w:rtl/>
        </w:rPr>
        <w:t>וועדות ירוקות</w:t>
      </w:r>
      <w:r w:rsidR="004678F6">
        <w:rPr>
          <w:rFonts w:hint="cs"/>
          <w:noProof/>
          <w:rtl/>
        </w:rPr>
        <w:t xml:space="preserve"> </w:t>
      </w:r>
      <w:r w:rsidR="002141C0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>בבתי הספר: היסודי, השלום והטכנולוגי</w:t>
      </w:r>
      <w:r w:rsidR="004678F6">
        <w:rPr>
          <w:rFonts w:hint="cs"/>
          <w:noProof/>
          <w:rtl/>
        </w:rPr>
        <w:t>.</w:t>
      </w:r>
    </w:p>
    <w:p w:rsidR="0084119E" w:rsidRDefault="007A6329" w:rsidP="0084119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בתי ספר שהוסמכו  כ</w:t>
      </w:r>
      <w:r w:rsidR="0084119E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ירוק</w:t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ים עד היום:</w:t>
      </w:r>
    </w:p>
    <w:p w:rsidR="007A6329" w:rsidRDefault="007E5939" w:rsidP="007E5939">
      <w:pPr>
        <w:pStyle w:val="a7"/>
        <w:rPr>
          <w:rFonts w:hint="cs"/>
          <w:noProof/>
          <w:rtl/>
        </w:rPr>
      </w:pPr>
      <w:r>
        <w:rPr>
          <w:rFonts w:hint="cs"/>
          <w:noProof/>
          <w:rtl/>
        </w:rPr>
        <w:t>יסודי אבו גוש</w:t>
      </w:r>
    </w:p>
    <w:p w:rsidR="007E5939" w:rsidRDefault="007E5939" w:rsidP="007E5939">
      <w:pPr>
        <w:pStyle w:val="a7"/>
        <w:rPr>
          <w:rFonts w:hint="cs"/>
          <w:noProof/>
          <w:rtl/>
        </w:rPr>
      </w:pPr>
      <w:r>
        <w:rPr>
          <w:rFonts w:hint="cs"/>
          <w:noProof/>
          <w:rtl/>
        </w:rPr>
        <w:t>תיכון אבו גוש</w:t>
      </w:r>
    </w:p>
    <w:p w:rsidR="007E5939" w:rsidRPr="00144790" w:rsidRDefault="007E5939" w:rsidP="007E5939">
      <w:pPr>
        <w:pStyle w:val="a7"/>
        <w:rPr>
          <w:noProof/>
          <w:rtl/>
        </w:rPr>
      </w:pPr>
      <w:r>
        <w:rPr>
          <w:rFonts w:hint="cs"/>
          <w:noProof/>
          <w:rtl/>
        </w:rPr>
        <w:t>השלום אבו גוש</w:t>
      </w:r>
    </w:p>
    <w:p w:rsidR="007E5939" w:rsidRDefault="007E5939" w:rsidP="007E5939">
      <w:pPr>
        <w:pStyle w:val="a7"/>
        <w:rPr>
          <w:rFonts w:hint="cs"/>
          <w:b/>
          <w:bCs/>
          <w:noProof/>
          <w:rtl/>
        </w:rPr>
      </w:pPr>
    </w:p>
    <w:p w:rsidR="007A6329" w:rsidRPr="007E5939" w:rsidRDefault="007A6329" w:rsidP="007E5939">
      <w:pPr>
        <w:pStyle w:val="a7"/>
        <w:rPr>
          <w:b/>
          <w:bCs/>
          <w:noProof/>
          <w:rtl/>
        </w:rPr>
      </w:pPr>
      <w:bookmarkStart w:id="0" w:name="_GoBack"/>
      <w:bookmarkEnd w:id="0"/>
      <w:r w:rsidRPr="007E5939">
        <w:rPr>
          <w:rFonts w:hint="cs"/>
          <w:b/>
          <w:bCs/>
          <w:noProof/>
          <w:rtl/>
        </w:rPr>
        <w:t xml:space="preserve">נמצאים בתהליך הסמכה </w:t>
      </w:r>
      <w:r w:rsidR="007E5939">
        <w:rPr>
          <w:rFonts w:hint="cs"/>
          <w:b/>
          <w:bCs/>
          <w:noProof/>
          <w:rtl/>
        </w:rPr>
        <w:t xml:space="preserve">   </w:t>
      </w:r>
      <w:r w:rsidR="00CB09CB">
        <w:rPr>
          <w:rFonts w:hint="cs"/>
          <w:noProof/>
          <w:rtl/>
        </w:rPr>
        <w:t xml:space="preserve">לירוק : </w:t>
      </w:r>
      <w:r w:rsidR="007E5939">
        <w:rPr>
          <w:rFonts w:hint="cs"/>
          <w:noProof/>
          <w:rtl/>
        </w:rPr>
        <w:t xml:space="preserve">הטכנולוגי      </w:t>
      </w:r>
      <w:r w:rsidR="00CB09CB">
        <w:rPr>
          <w:rFonts w:hint="cs"/>
          <w:noProof/>
          <w:rtl/>
        </w:rPr>
        <w:t xml:space="preserve"> ו</w:t>
      </w:r>
      <w:r w:rsidRPr="00144790">
        <w:rPr>
          <w:rFonts w:hint="cs"/>
          <w:noProof/>
          <w:rtl/>
        </w:rPr>
        <w:t xml:space="preserve">לירוק מתמיד: </w:t>
      </w:r>
      <w:r w:rsidR="007E5939">
        <w:rPr>
          <w:rFonts w:hint="cs"/>
          <w:noProof/>
          <w:rtl/>
        </w:rPr>
        <w:t>יסודי אבו גוש</w:t>
      </w:r>
    </w:p>
    <w:p w:rsidR="00F33219" w:rsidRDefault="003221F7" w:rsidP="007E5939">
      <w:pPr>
        <w:pStyle w:val="a7"/>
        <w:rPr>
          <w:b/>
          <w:bCs/>
          <w:sz w:val="24"/>
          <w:szCs w:val="24"/>
          <w:rtl/>
        </w:rPr>
      </w:pPr>
      <w:r w:rsidRPr="003221F7">
        <w:rPr>
          <w:rtl/>
        </w:rPr>
        <w:br/>
      </w:r>
      <w:r w:rsidR="00EB0484" w:rsidRPr="004C0839">
        <w:rPr>
          <w:rFonts w:hint="cs"/>
          <w:b/>
          <w:bCs/>
          <w:sz w:val="24"/>
          <w:szCs w:val="24"/>
          <w:rtl/>
        </w:rPr>
        <w:t xml:space="preserve">עד היום </w:t>
      </w:r>
      <w:r w:rsidR="00F33219" w:rsidRPr="004C0839">
        <w:rPr>
          <w:rFonts w:hint="cs"/>
          <w:b/>
          <w:bCs/>
          <w:sz w:val="24"/>
          <w:szCs w:val="24"/>
          <w:rtl/>
        </w:rPr>
        <w:t>הוסמכו כגני ילדים ירוקים</w:t>
      </w:r>
      <w:r w:rsidR="007A6329">
        <w:rPr>
          <w:rFonts w:hint="cs"/>
          <w:b/>
          <w:bCs/>
          <w:sz w:val="24"/>
          <w:szCs w:val="24"/>
          <w:rtl/>
        </w:rPr>
        <w:t xml:space="preserve"> </w:t>
      </w:r>
      <w:r w:rsidR="007E5939">
        <w:rPr>
          <w:rFonts w:hint="cs"/>
          <w:b/>
          <w:bCs/>
          <w:sz w:val="24"/>
          <w:szCs w:val="24"/>
          <w:rtl/>
        </w:rPr>
        <w:t>5</w:t>
      </w:r>
      <w:r w:rsidR="007A6329">
        <w:rPr>
          <w:rFonts w:hint="cs"/>
          <w:b/>
          <w:bCs/>
          <w:sz w:val="24"/>
          <w:szCs w:val="24"/>
          <w:rtl/>
        </w:rPr>
        <w:t xml:space="preserve"> גנים</w:t>
      </w:r>
      <w:r w:rsidR="00F33219" w:rsidRPr="004C0839">
        <w:rPr>
          <w:rFonts w:hint="cs"/>
          <w:b/>
          <w:bCs/>
          <w:sz w:val="24"/>
          <w:szCs w:val="24"/>
          <w:rtl/>
        </w:rPr>
        <w:t>:</w:t>
      </w:r>
    </w:p>
    <w:p w:rsidR="00FC735D" w:rsidRDefault="007E5939" w:rsidP="00C646ED">
      <w:pPr>
        <w:pStyle w:val="a7"/>
        <w:rPr>
          <w:rFonts w:hint="cs"/>
          <w:sz w:val="24"/>
          <w:szCs w:val="24"/>
          <w:rtl/>
        </w:rPr>
      </w:pPr>
    </w:p>
    <w:p w:rsidR="007E5939" w:rsidRDefault="007E5939" w:rsidP="00C646ED">
      <w:pPr>
        <w:pStyle w:val="a7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גן יסמין</w:t>
      </w:r>
    </w:p>
    <w:p w:rsidR="007E5939" w:rsidRDefault="007E5939" w:rsidP="00C646ED">
      <w:pPr>
        <w:pStyle w:val="a7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גן </w:t>
      </w:r>
      <w:proofErr w:type="spellStart"/>
      <w:r>
        <w:rPr>
          <w:rFonts w:hint="cs"/>
          <w:sz w:val="24"/>
          <w:szCs w:val="24"/>
          <w:rtl/>
        </w:rPr>
        <w:t>אלנור</w:t>
      </w:r>
      <w:proofErr w:type="spellEnd"/>
    </w:p>
    <w:p w:rsidR="007E5939" w:rsidRDefault="007E5939" w:rsidP="00C646ED">
      <w:pPr>
        <w:pStyle w:val="a7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גן הבשמים</w:t>
      </w:r>
    </w:p>
    <w:p w:rsidR="007E5939" w:rsidRDefault="007E5939" w:rsidP="00C646ED">
      <w:pPr>
        <w:pStyle w:val="a7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גן השלום</w:t>
      </w:r>
    </w:p>
    <w:p w:rsidR="007E5939" w:rsidRPr="00F05876" w:rsidRDefault="007E5939" w:rsidP="00C646ED">
      <w:pPr>
        <w:pStyle w:val="a7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גן </w:t>
      </w:r>
      <w:proofErr w:type="spellStart"/>
      <w:r>
        <w:rPr>
          <w:rFonts w:hint="cs"/>
          <w:sz w:val="24"/>
          <w:szCs w:val="24"/>
          <w:rtl/>
        </w:rPr>
        <w:t>אנגאם</w:t>
      </w:r>
      <w:proofErr w:type="spellEnd"/>
    </w:p>
    <w:sectPr w:rsidR="007E5939" w:rsidRPr="00F05876" w:rsidSect="000810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13598"/>
    <w:multiLevelType w:val="hybridMultilevel"/>
    <w:tmpl w:val="F2E6EF48"/>
    <w:lvl w:ilvl="0" w:tplc="551C7A1C">
      <w:numFmt w:val="bullet"/>
      <w:lvlText w:val="-"/>
      <w:lvlJc w:val="left"/>
      <w:pPr>
        <w:ind w:left="49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>
    <w:nsid w:val="1C2C795E"/>
    <w:multiLevelType w:val="multilevel"/>
    <w:tmpl w:val="A2202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251A47"/>
    <w:multiLevelType w:val="multilevel"/>
    <w:tmpl w:val="AF084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F7"/>
    <w:rsid w:val="000810F8"/>
    <w:rsid w:val="000A0BED"/>
    <w:rsid w:val="000D2446"/>
    <w:rsid w:val="00133903"/>
    <w:rsid w:val="00144790"/>
    <w:rsid w:val="001802DF"/>
    <w:rsid w:val="0018194E"/>
    <w:rsid w:val="001F5801"/>
    <w:rsid w:val="002141C0"/>
    <w:rsid w:val="00294B44"/>
    <w:rsid w:val="002B6B4B"/>
    <w:rsid w:val="003064E0"/>
    <w:rsid w:val="003221F7"/>
    <w:rsid w:val="00323ACB"/>
    <w:rsid w:val="00390567"/>
    <w:rsid w:val="00424073"/>
    <w:rsid w:val="004678F6"/>
    <w:rsid w:val="004C0839"/>
    <w:rsid w:val="004E4551"/>
    <w:rsid w:val="004F14E7"/>
    <w:rsid w:val="005573A6"/>
    <w:rsid w:val="00590E6B"/>
    <w:rsid w:val="005965F1"/>
    <w:rsid w:val="005B5D5F"/>
    <w:rsid w:val="00610E78"/>
    <w:rsid w:val="00631C4B"/>
    <w:rsid w:val="006A5FC1"/>
    <w:rsid w:val="007A6329"/>
    <w:rsid w:val="007B2822"/>
    <w:rsid w:val="007E4962"/>
    <w:rsid w:val="007E5939"/>
    <w:rsid w:val="0084119E"/>
    <w:rsid w:val="00853BAA"/>
    <w:rsid w:val="008C099D"/>
    <w:rsid w:val="00946DB1"/>
    <w:rsid w:val="009C6773"/>
    <w:rsid w:val="009E0D14"/>
    <w:rsid w:val="00A36E36"/>
    <w:rsid w:val="00AD22E4"/>
    <w:rsid w:val="00AF5C07"/>
    <w:rsid w:val="00B63481"/>
    <w:rsid w:val="00B76917"/>
    <w:rsid w:val="00BC167A"/>
    <w:rsid w:val="00BC2928"/>
    <w:rsid w:val="00C305C0"/>
    <w:rsid w:val="00C605CB"/>
    <w:rsid w:val="00C646ED"/>
    <w:rsid w:val="00CB09CB"/>
    <w:rsid w:val="00CD1EF9"/>
    <w:rsid w:val="00D004AE"/>
    <w:rsid w:val="00D66400"/>
    <w:rsid w:val="00DC7390"/>
    <w:rsid w:val="00DF1E9C"/>
    <w:rsid w:val="00E30AD2"/>
    <w:rsid w:val="00E66FA7"/>
    <w:rsid w:val="00EB0484"/>
    <w:rsid w:val="00EB525F"/>
    <w:rsid w:val="00F05876"/>
    <w:rsid w:val="00F33219"/>
    <w:rsid w:val="00F9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3221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221F7"/>
  </w:style>
  <w:style w:type="character" w:styleId="a3">
    <w:name w:val="Strong"/>
    <w:basedOn w:val="a0"/>
    <w:uiPriority w:val="22"/>
    <w:qFormat/>
    <w:rsid w:val="003221F7"/>
    <w:rPr>
      <w:b/>
      <w:bCs/>
    </w:rPr>
  </w:style>
  <w:style w:type="character" w:styleId="Hyperlink">
    <w:name w:val="Hyperlink"/>
    <w:basedOn w:val="a0"/>
    <w:uiPriority w:val="99"/>
    <w:semiHidden/>
    <w:unhideWhenUsed/>
    <w:rsid w:val="003221F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3221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4119E"/>
    <w:pPr>
      <w:ind w:left="720"/>
      <w:contextualSpacing/>
    </w:pPr>
  </w:style>
  <w:style w:type="paragraph" w:styleId="a7">
    <w:name w:val="No Spacing"/>
    <w:uiPriority w:val="1"/>
    <w:qFormat/>
    <w:rsid w:val="004C0839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3221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221F7"/>
  </w:style>
  <w:style w:type="character" w:styleId="a3">
    <w:name w:val="Strong"/>
    <w:basedOn w:val="a0"/>
    <w:uiPriority w:val="22"/>
    <w:qFormat/>
    <w:rsid w:val="003221F7"/>
    <w:rPr>
      <w:b/>
      <w:bCs/>
    </w:rPr>
  </w:style>
  <w:style w:type="character" w:styleId="Hyperlink">
    <w:name w:val="Hyperlink"/>
    <w:basedOn w:val="a0"/>
    <w:uiPriority w:val="99"/>
    <w:semiHidden/>
    <w:unhideWhenUsed/>
    <w:rsid w:val="003221F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3221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4119E"/>
    <w:pPr>
      <w:ind w:left="720"/>
      <w:contextualSpacing/>
    </w:pPr>
  </w:style>
  <w:style w:type="paragraph" w:styleId="a7">
    <w:name w:val="No Spacing"/>
    <w:uiPriority w:val="1"/>
    <w:qFormat/>
    <w:rsid w:val="004C0839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52D1A-2C3B-4FB0-BD45-528BDF058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2017-12-18T10:06:00Z</dcterms:created>
  <dcterms:modified xsi:type="dcterms:W3CDTF">2017-12-18T10:13:00Z</dcterms:modified>
</cp:coreProperties>
</file>